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5D" w:rsidRPr="00394B5D" w:rsidRDefault="00737F60" w:rsidP="009B1FEC">
      <w:pPr>
        <w:spacing w:line="580" w:lineRule="exact"/>
        <w:jc w:val="center"/>
        <w:rPr>
          <w:rFonts w:ascii="创艺简标宋" w:eastAsia="创艺简标宋"/>
          <w:sz w:val="44"/>
          <w:szCs w:val="44"/>
        </w:rPr>
      </w:pPr>
      <w:r>
        <w:rPr>
          <w:rFonts w:ascii="创艺简标宋" w:eastAsia="创艺简标宋" w:hint="eastAsia"/>
          <w:sz w:val="44"/>
          <w:szCs w:val="44"/>
        </w:rPr>
        <w:t>宁波国家高新区（新材料科技城）</w:t>
      </w:r>
      <w:r w:rsidR="00FF76CC">
        <w:rPr>
          <w:rFonts w:ascii="创艺简标宋" w:eastAsia="创艺简标宋" w:hint="eastAsia"/>
          <w:sz w:val="44"/>
          <w:szCs w:val="44"/>
        </w:rPr>
        <w:t>交流材料</w:t>
      </w:r>
    </w:p>
    <w:p w:rsidR="00802718" w:rsidRPr="00394B5D" w:rsidRDefault="00394B5D" w:rsidP="00394B5D"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  <w:r w:rsidRPr="00394B5D">
        <w:rPr>
          <w:rFonts w:ascii="楷体_GB2312" w:eastAsia="楷体_GB2312" w:hint="eastAsia"/>
          <w:sz w:val="32"/>
          <w:szCs w:val="32"/>
        </w:rPr>
        <w:t>（2020年9月23日）</w:t>
      </w:r>
    </w:p>
    <w:p w:rsidR="00394B5D" w:rsidRDefault="00394B5D" w:rsidP="00762C74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516054" w:rsidRDefault="00516054" w:rsidP="00243692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今年是一个非同寻常的年份。</w:t>
      </w:r>
      <w:r w:rsidR="007D2D17">
        <w:rPr>
          <w:rFonts w:ascii="仿宋_GB2312" w:eastAsia="仿宋_GB2312" w:hint="eastAsia"/>
          <w:sz w:val="32"/>
          <w:szCs w:val="32"/>
        </w:rPr>
        <w:t>面对大变局大事件大考验，宁波国家高新区</w:t>
      </w:r>
      <w:r w:rsidR="00717179">
        <w:rPr>
          <w:rFonts w:ascii="仿宋_GB2312" w:eastAsia="仿宋_GB2312" w:hint="eastAsia"/>
          <w:sz w:val="32"/>
          <w:szCs w:val="32"/>
        </w:rPr>
        <w:t>在省委、省政府和市委、市政府的正确领导下，统筹推进疫情防控和经济社会发展各项工作，主要经济指标增长势头</w:t>
      </w:r>
      <w:r w:rsidR="00FD2887" w:rsidRPr="005B63CB">
        <w:rPr>
          <w:rFonts w:ascii="仿宋_GB2312" w:eastAsia="仿宋_GB2312" w:hint="eastAsia"/>
          <w:sz w:val="32"/>
          <w:szCs w:val="32"/>
        </w:rPr>
        <w:t>良</w:t>
      </w:r>
      <w:r w:rsidR="00717179" w:rsidRPr="005B63CB">
        <w:rPr>
          <w:rFonts w:ascii="仿宋_GB2312" w:eastAsia="仿宋_GB2312" w:hint="eastAsia"/>
          <w:sz w:val="32"/>
          <w:szCs w:val="32"/>
        </w:rPr>
        <w:t>好</w:t>
      </w:r>
      <w:r w:rsidR="00717179">
        <w:rPr>
          <w:rFonts w:ascii="仿宋_GB2312" w:eastAsia="仿宋_GB2312" w:hint="eastAsia"/>
          <w:sz w:val="32"/>
          <w:szCs w:val="32"/>
        </w:rPr>
        <w:t>，</w:t>
      </w:r>
      <w:r w:rsidR="00642542">
        <w:rPr>
          <w:rFonts w:ascii="仿宋_GB2312" w:eastAsia="仿宋_GB2312" w:hint="eastAsia"/>
          <w:sz w:val="32"/>
          <w:szCs w:val="32"/>
        </w:rPr>
        <w:t>成为浙江省建设“重要窗口”的重要力量之一。在和大家分享经验之前，我想跟大家简单介绍下宁波和宁波高新区的基本情况。</w:t>
      </w:r>
      <w:r w:rsidR="00CA3850">
        <w:rPr>
          <w:rFonts w:ascii="仿宋_GB2312" w:eastAsia="仿宋_GB2312" w:hint="eastAsia"/>
          <w:sz w:val="32"/>
          <w:szCs w:val="32"/>
        </w:rPr>
        <w:t>宁波是一座</w:t>
      </w:r>
      <w:r w:rsidR="00FD2887">
        <w:rPr>
          <w:rFonts w:ascii="仿宋_GB2312" w:eastAsia="仿宋_GB2312" w:hint="eastAsia"/>
          <w:sz w:val="32"/>
          <w:szCs w:val="32"/>
        </w:rPr>
        <w:t>现代</w:t>
      </w:r>
      <w:r w:rsidR="00E815AA">
        <w:rPr>
          <w:rFonts w:ascii="仿宋_GB2312" w:eastAsia="仿宋_GB2312" w:hint="eastAsia"/>
          <w:sz w:val="32"/>
          <w:szCs w:val="32"/>
        </w:rPr>
        <w:t>产业</w:t>
      </w:r>
      <w:r w:rsidR="00FD2887">
        <w:rPr>
          <w:rFonts w:ascii="仿宋_GB2312" w:eastAsia="仿宋_GB2312" w:hint="eastAsia"/>
          <w:sz w:val="32"/>
          <w:szCs w:val="32"/>
        </w:rPr>
        <w:t>体系完善</w:t>
      </w:r>
      <w:r w:rsidR="00E815AA">
        <w:rPr>
          <w:rFonts w:ascii="仿宋_GB2312" w:eastAsia="仿宋_GB2312" w:hint="eastAsia"/>
          <w:sz w:val="32"/>
          <w:szCs w:val="32"/>
        </w:rPr>
        <w:t>的</w:t>
      </w:r>
      <w:r w:rsidR="00CA3850">
        <w:rPr>
          <w:rFonts w:ascii="仿宋_GB2312" w:eastAsia="仿宋_GB2312" w:hint="eastAsia"/>
          <w:sz w:val="32"/>
          <w:szCs w:val="32"/>
        </w:rPr>
        <w:t>港口名城，</w:t>
      </w:r>
      <w:r w:rsidR="00E815AA">
        <w:rPr>
          <w:rFonts w:ascii="仿宋_GB2312" w:eastAsia="仿宋_GB2312" w:hint="eastAsia"/>
          <w:sz w:val="32"/>
          <w:szCs w:val="32"/>
        </w:rPr>
        <w:t>更</w:t>
      </w:r>
      <w:r w:rsidR="00CA3850">
        <w:rPr>
          <w:rFonts w:ascii="仿宋_GB2312" w:eastAsia="仿宋_GB2312" w:hint="eastAsia"/>
          <w:sz w:val="32"/>
          <w:szCs w:val="32"/>
        </w:rPr>
        <w:t>是制造业大市，国家级单项冠军企业数量全国第一</w:t>
      </w:r>
      <w:r w:rsidR="00A62112">
        <w:rPr>
          <w:rFonts w:ascii="仿宋_GB2312" w:eastAsia="仿宋_GB2312" w:hint="eastAsia"/>
          <w:sz w:val="32"/>
          <w:szCs w:val="32"/>
        </w:rPr>
        <w:t>，堪称制造业单项冠军之城。</w:t>
      </w:r>
      <w:r w:rsidR="00E815AA">
        <w:rPr>
          <w:rFonts w:ascii="仿宋_GB2312" w:eastAsia="仿宋_GB2312" w:hint="eastAsia"/>
          <w:sz w:val="32"/>
          <w:szCs w:val="32"/>
        </w:rPr>
        <w:t>宁波高新区则是宁波市的</w:t>
      </w:r>
      <w:r w:rsidR="00E127FE">
        <w:rPr>
          <w:rFonts w:ascii="仿宋_GB2312" w:eastAsia="仿宋_GB2312" w:hint="eastAsia"/>
          <w:sz w:val="32"/>
          <w:szCs w:val="32"/>
        </w:rPr>
        <w:t>科技</w:t>
      </w:r>
      <w:r w:rsidR="00E815AA">
        <w:rPr>
          <w:rFonts w:ascii="仿宋_GB2312" w:eastAsia="仿宋_GB2312" w:hint="eastAsia"/>
          <w:sz w:val="32"/>
          <w:szCs w:val="32"/>
        </w:rPr>
        <w:t>创新策源地，基本形成了以新材料</w:t>
      </w:r>
      <w:r w:rsidR="00BB7C79">
        <w:rPr>
          <w:rFonts w:ascii="仿宋_GB2312" w:eastAsia="仿宋_GB2312" w:hint="eastAsia"/>
          <w:sz w:val="32"/>
          <w:szCs w:val="32"/>
        </w:rPr>
        <w:t>、智能制造、生命健康三大主导产业为主，</w:t>
      </w:r>
      <w:r w:rsidR="00E815AA">
        <w:rPr>
          <w:rFonts w:ascii="仿宋_GB2312" w:eastAsia="仿宋_GB2312" w:hint="eastAsia"/>
          <w:sz w:val="32"/>
          <w:szCs w:val="32"/>
        </w:rPr>
        <w:t>新兴产业</w:t>
      </w:r>
      <w:r w:rsidR="00FD2887">
        <w:rPr>
          <w:rFonts w:ascii="仿宋_GB2312" w:eastAsia="仿宋_GB2312" w:hint="eastAsia"/>
          <w:sz w:val="32"/>
          <w:szCs w:val="32"/>
        </w:rPr>
        <w:t>不断</w:t>
      </w:r>
      <w:r w:rsidR="00E815AA">
        <w:rPr>
          <w:rFonts w:ascii="仿宋_GB2312" w:eastAsia="仿宋_GB2312" w:hint="eastAsia"/>
          <w:sz w:val="32"/>
          <w:szCs w:val="32"/>
        </w:rPr>
        <w:t>集聚的“</w:t>
      </w:r>
      <w:r w:rsidR="00BB7C79">
        <w:rPr>
          <w:rFonts w:ascii="仿宋_GB2312" w:eastAsia="仿宋_GB2312" w:hint="eastAsia"/>
          <w:sz w:val="32"/>
          <w:szCs w:val="32"/>
        </w:rPr>
        <w:t>3</w:t>
      </w:r>
      <w:r w:rsidR="00E815AA">
        <w:rPr>
          <w:rFonts w:ascii="仿宋_GB2312" w:eastAsia="仿宋_GB2312" w:hint="eastAsia"/>
          <w:sz w:val="32"/>
          <w:szCs w:val="32"/>
        </w:rPr>
        <w:t>+</w:t>
      </w:r>
      <w:r w:rsidR="00E815AA">
        <w:rPr>
          <w:rFonts w:ascii="仿宋_GB2312" w:eastAsia="仿宋_GB2312"/>
          <w:sz w:val="32"/>
          <w:szCs w:val="32"/>
        </w:rPr>
        <w:t>N</w:t>
      </w:r>
      <w:r w:rsidR="00E815AA">
        <w:rPr>
          <w:rFonts w:ascii="仿宋_GB2312" w:eastAsia="仿宋_GB2312" w:hint="eastAsia"/>
          <w:sz w:val="32"/>
          <w:szCs w:val="32"/>
        </w:rPr>
        <w:t>”产业体系。</w:t>
      </w:r>
      <w:r w:rsidR="00FD2887">
        <w:rPr>
          <w:rFonts w:ascii="仿宋_GB2312" w:eastAsia="仿宋_GB2312" w:hint="eastAsia"/>
          <w:sz w:val="32"/>
          <w:szCs w:val="32"/>
        </w:rPr>
        <w:t>在应对疫情影响</w:t>
      </w:r>
      <w:r w:rsidR="009C470D">
        <w:rPr>
          <w:rFonts w:ascii="仿宋_GB2312" w:eastAsia="仿宋_GB2312" w:hint="eastAsia"/>
          <w:sz w:val="32"/>
          <w:szCs w:val="32"/>
        </w:rPr>
        <w:t>中，为</w:t>
      </w:r>
      <w:r w:rsidR="00FD2887">
        <w:rPr>
          <w:rFonts w:ascii="仿宋_GB2312" w:eastAsia="仿宋_GB2312" w:hint="eastAsia"/>
          <w:sz w:val="32"/>
          <w:szCs w:val="32"/>
        </w:rPr>
        <w:t>保障产业</w:t>
      </w:r>
      <w:proofErr w:type="gramStart"/>
      <w:r w:rsidR="00FD2887">
        <w:rPr>
          <w:rFonts w:ascii="仿宋_GB2312" w:eastAsia="仿宋_GB2312" w:hint="eastAsia"/>
          <w:sz w:val="32"/>
          <w:szCs w:val="32"/>
        </w:rPr>
        <w:t>链供应</w:t>
      </w:r>
      <w:proofErr w:type="gramEnd"/>
      <w:r w:rsidR="00FD2887">
        <w:rPr>
          <w:rFonts w:ascii="仿宋_GB2312" w:eastAsia="仿宋_GB2312" w:hint="eastAsia"/>
          <w:sz w:val="32"/>
          <w:szCs w:val="32"/>
        </w:rPr>
        <w:t>链，宁波高新区</w:t>
      </w:r>
      <w:r w:rsidR="00E043EC">
        <w:rPr>
          <w:rFonts w:ascii="仿宋_GB2312" w:eastAsia="仿宋_GB2312" w:hint="eastAsia"/>
          <w:sz w:val="32"/>
          <w:szCs w:val="32"/>
        </w:rPr>
        <w:t>做了很多探索和尝试，</w:t>
      </w:r>
      <w:r w:rsidR="00FD2887">
        <w:rPr>
          <w:rFonts w:ascii="仿宋_GB2312" w:eastAsia="仿宋_GB2312" w:hint="eastAsia"/>
          <w:sz w:val="32"/>
          <w:szCs w:val="32"/>
        </w:rPr>
        <w:t>经验举措可以总结为</w:t>
      </w:r>
      <w:r w:rsidR="00FD2887" w:rsidRPr="00BB7C79">
        <w:rPr>
          <w:rFonts w:ascii="仿宋_GB2312" w:eastAsia="仿宋_GB2312" w:hint="eastAsia"/>
          <w:sz w:val="32"/>
          <w:szCs w:val="32"/>
        </w:rPr>
        <w:t>“</w:t>
      </w:r>
      <w:r w:rsidR="00C97DE8" w:rsidRPr="00BB7C79">
        <w:rPr>
          <w:rFonts w:ascii="仿宋_GB2312" w:eastAsia="仿宋_GB2312" w:hint="eastAsia"/>
          <w:sz w:val="32"/>
          <w:szCs w:val="32"/>
        </w:rPr>
        <w:t>当好守门员、做好</w:t>
      </w:r>
      <w:r w:rsidR="00817B67" w:rsidRPr="00BB7C79">
        <w:rPr>
          <w:rFonts w:ascii="仿宋_GB2312" w:eastAsia="仿宋_GB2312" w:hint="eastAsia"/>
          <w:sz w:val="32"/>
          <w:szCs w:val="32"/>
        </w:rPr>
        <w:t>摆渡人</w:t>
      </w:r>
      <w:r w:rsidR="00C97DE8" w:rsidRPr="00BB7C79">
        <w:rPr>
          <w:rFonts w:ascii="仿宋_GB2312" w:eastAsia="仿宋_GB2312" w:hint="eastAsia"/>
          <w:sz w:val="32"/>
          <w:szCs w:val="32"/>
        </w:rPr>
        <w:t>，当好</w:t>
      </w:r>
      <w:r w:rsidR="00817B67" w:rsidRPr="00BB7C79">
        <w:rPr>
          <w:rFonts w:ascii="仿宋_GB2312" w:eastAsia="仿宋_GB2312" w:hint="eastAsia"/>
          <w:sz w:val="32"/>
          <w:szCs w:val="32"/>
        </w:rPr>
        <w:t>服务员</w:t>
      </w:r>
      <w:r w:rsidR="00C97DE8" w:rsidRPr="00BB7C79">
        <w:rPr>
          <w:rFonts w:ascii="仿宋_GB2312" w:eastAsia="仿宋_GB2312" w:hint="eastAsia"/>
          <w:sz w:val="32"/>
          <w:szCs w:val="32"/>
        </w:rPr>
        <w:t>、做好指导员</w:t>
      </w:r>
      <w:r w:rsidR="00FD2887" w:rsidRPr="00BB7C79">
        <w:rPr>
          <w:rFonts w:ascii="仿宋_GB2312" w:eastAsia="仿宋_GB2312" w:hint="eastAsia"/>
          <w:sz w:val="32"/>
          <w:szCs w:val="32"/>
        </w:rPr>
        <w:t>”</w:t>
      </w:r>
      <w:r w:rsidR="00C97DE8">
        <w:rPr>
          <w:rFonts w:ascii="仿宋_GB2312" w:eastAsia="仿宋_GB2312" w:hint="eastAsia"/>
          <w:sz w:val="32"/>
          <w:szCs w:val="32"/>
        </w:rPr>
        <w:t>。</w:t>
      </w:r>
    </w:p>
    <w:p w:rsidR="00817B67" w:rsidRPr="00C160F6" w:rsidRDefault="00817B67" w:rsidP="00243692">
      <w:pPr>
        <w:spacing w:line="580" w:lineRule="exact"/>
        <w:ind w:firstLine="645"/>
        <w:rPr>
          <w:rFonts w:ascii="仿宋_GB2312" w:eastAsia="仿宋_GB2312"/>
          <w:b/>
          <w:bCs/>
          <w:sz w:val="32"/>
          <w:szCs w:val="32"/>
        </w:rPr>
      </w:pPr>
      <w:r w:rsidRPr="00C160F6">
        <w:rPr>
          <w:rFonts w:ascii="仿宋_GB2312" w:eastAsia="仿宋_GB2312" w:hint="eastAsia"/>
          <w:b/>
          <w:bCs/>
          <w:sz w:val="32"/>
          <w:szCs w:val="32"/>
        </w:rPr>
        <w:t>一、当好守门员</w:t>
      </w:r>
    </w:p>
    <w:p w:rsidR="00CE5124" w:rsidRDefault="00CE5124" w:rsidP="00243692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proofErr w:type="gramStart"/>
      <w:r w:rsidRPr="00CE5124">
        <w:rPr>
          <w:rFonts w:ascii="仿宋_GB2312" w:eastAsia="仿宋_GB2312" w:hint="eastAsia"/>
          <w:sz w:val="32"/>
          <w:szCs w:val="32"/>
        </w:rPr>
        <w:t>保产业链供应链稳定</w:t>
      </w:r>
      <w:proofErr w:type="gramEnd"/>
      <w:r w:rsidRPr="00CE5124">
        <w:rPr>
          <w:rFonts w:ascii="仿宋_GB2312" w:eastAsia="仿宋_GB2312" w:hint="eastAsia"/>
          <w:sz w:val="32"/>
          <w:szCs w:val="32"/>
        </w:rPr>
        <w:t>是复工复产达产的关键，也是特殊时期恢复经济社会正常运行的着力点</w:t>
      </w:r>
      <w:r>
        <w:rPr>
          <w:rFonts w:ascii="仿宋_GB2312" w:eastAsia="仿宋_GB2312" w:hint="eastAsia"/>
          <w:sz w:val="32"/>
          <w:szCs w:val="32"/>
        </w:rPr>
        <w:t>，更是守好经济发展生命线的关键</w:t>
      </w:r>
      <w:r w:rsidRPr="00CE5124">
        <w:rPr>
          <w:rFonts w:ascii="仿宋_GB2312" w:eastAsia="仿宋_GB2312" w:hint="eastAsia"/>
          <w:sz w:val="32"/>
          <w:szCs w:val="32"/>
        </w:rPr>
        <w:t>。</w:t>
      </w:r>
      <w:r w:rsidR="00D43A18" w:rsidRPr="00D43A18">
        <w:rPr>
          <w:rFonts w:ascii="仿宋_GB2312" w:eastAsia="仿宋_GB2312" w:hint="eastAsia"/>
          <w:b/>
          <w:bCs/>
          <w:sz w:val="32"/>
          <w:szCs w:val="32"/>
        </w:rPr>
        <w:t>一方面，</w:t>
      </w:r>
      <w:r w:rsidR="00465C5C">
        <w:rPr>
          <w:rFonts w:ascii="仿宋_GB2312" w:eastAsia="仿宋_GB2312" w:hint="eastAsia"/>
          <w:sz w:val="32"/>
          <w:szCs w:val="32"/>
        </w:rPr>
        <w:t>宁波高新区</w:t>
      </w:r>
      <w:r w:rsidR="00D43A18">
        <w:rPr>
          <w:rFonts w:ascii="仿宋_GB2312" w:eastAsia="仿宋_GB2312" w:hint="eastAsia"/>
          <w:sz w:val="32"/>
          <w:szCs w:val="32"/>
        </w:rPr>
        <w:t>在疫情发生后</w:t>
      </w:r>
      <w:r w:rsidR="00465C5C">
        <w:rPr>
          <w:rFonts w:ascii="仿宋_GB2312" w:eastAsia="仿宋_GB2312" w:hint="eastAsia"/>
          <w:sz w:val="32"/>
          <w:szCs w:val="32"/>
        </w:rPr>
        <w:t>迅速组建</w:t>
      </w:r>
      <w:r w:rsidR="00BB7C79" w:rsidRPr="00BB7C79">
        <w:rPr>
          <w:rFonts w:ascii="仿宋_GB2312" w:eastAsia="仿宋_GB2312" w:hint="eastAsia"/>
          <w:sz w:val="32"/>
          <w:szCs w:val="32"/>
        </w:rPr>
        <w:t>6个</w:t>
      </w:r>
      <w:r w:rsidR="00465C5C">
        <w:rPr>
          <w:rFonts w:ascii="仿宋_GB2312" w:eastAsia="仿宋_GB2312" w:hint="eastAsia"/>
          <w:sz w:val="32"/>
          <w:szCs w:val="32"/>
        </w:rPr>
        <w:t>工作专班，建立了统筹协调、分析研判、清单管理、应急响应等工作机制，</w:t>
      </w:r>
      <w:r w:rsidR="004D5948">
        <w:rPr>
          <w:rFonts w:ascii="仿宋_GB2312" w:eastAsia="仿宋_GB2312" w:hint="eastAsia"/>
          <w:sz w:val="32"/>
          <w:szCs w:val="32"/>
        </w:rPr>
        <w:t>以“分层结对、专班攻坚”方法全面助推企业复工复产达产</w:t>
      </w:r>
      <w:r w:rsidR="002C3694">
        <w:rPr>
          <w:rFonts w:ascii="仿宋_GB2312" w:eastAsia="仿宋_GB2312" w:hint="eastAsia"/>
          <w:sz w:val="32"/>
          <w:szCs w:val="32"/>
        </w:rPr>
        <w:t>，通过全面排摸重点产业链</w:t>
      </w:r>
      <w:r w:rsidR="00B42D2A">
        <w:rPr>
          <w:rFonts w:ascii="仿宋_GB2312" w:eastAsia="仿宋_GB2312" w:hint="eastAsia"/>
          <w:sz w:val="32"/>
          <w:szCs w:val="32"/>
        </w:rPr>
        <w:t>，</w:t>
      </w:r>
      <w:r w:rsidR="002C3694">
        <w:rPr>
          <w:rFonts w:ascii="仿宋_GB2312" w:eastAsia="仿宋_GB2312" w:hint="eastAsia"/>
          <w:sz w:val="32"/>
          <w:szCs w:val="32"/>
        </w:rPr>
        <w:t>建立产业链断链断供问题清单，规上企</w:t>
      </w:r>
      <w:r w:rsidR="002C3694">
        <w:rPr>
          <w:rFonts w:ascii="仿宋_GB2312" w:eastAsia="仿宋_GB2312" w:hint="eastAsia"/>
          <w:sz w:val="32"/>
          <w:szCs w:val="32"/>
        </w:rPr>
        <w:lastRenderedPageBreak/>
        <w:t>业</w:t>
      </w:r>
      <w:r w:rsidR="00BB7C79">
        <w:rPr>
          <w:rFonts w:ascii="仿宋_GB2312" w:eastAsia="仿宋_GB2312" w:hint="eastAsia"/>
          <w:sz w:val="32"/>
          <w:szCs w:val="32"/>
        </w:rPr>
        <w:t>实现100%</w:t>
      </w:r>
      <w:r w:rsidR="002C3694">
        <w:rPr>
          <w:rFonts w:ascii="仿宋_GB2312" w:eastAsia="仿宋_GB2312" w:hint="eastAsia"/>
          <w:sz w:val="32"/>
          <w:szCs w:val="32"/>
        </w:rPr>
        <w:t>排摸覆盖</w:t>
      </w:r>
      <w:r w:rsidR="00D43A18">
        <w:rPr>
          <w:rFonts w:ascii="仿宋_GB2312" w:eastAsia="仿宋_GB2312" w:hint="eastAsia"/>
          <w:sz w:val="32"/>
          <w:szCs w:val="32"/>
        </w:rPr>
        <w:t>。</w:t>
      </w:r>
      <w:r w:rsidR="00D43A18" w:rsidRPr="00D43A18">
        <w:rPr>
          <w:rFonts w:ascii="仿宋_GB2312" w:eastAsia="仿宋_GB2312" w:hint="eastAsia"/>
          <w:b/>
          <w:bCs/>
          <w:sz w:val="32"/>
          <w:szCs w:val="32"/>
        </w:rPr>
        <w:t>另一方面，</w:t>
      </w:r>
      <w:r w:rsidR="003F7D33">
        <w:rPr>
          <w:rFonts w:ascii="仿宋_GB2312" w:eastAsia="仿宋_GB2312" w:hint="eastAsia"/>
          <w:sz w:val="32"/>
          <w:szCs w:val="32"/>
        </w:rPr>
        <w:t>深入实施制造业产业基础再造和产业链提升工程，</w:t>
      </w:r>
      <w:r w:rsidR="00D43A18">
        <w:rPr>
          <w:rFonts w:ascii="仿宋_GB2312" w:eastAsia="仿宋_GB2312" w:hint="eastAsia"/>
          <w:sz w:val="32"/>
          <w:szCs w:val="32"/>
        </w:rPr>
        <w:t>开展重点产业链“一链一案”培育，</w:t>
      </w:r>
      <w:r w:rsidR="0029778E">
        <w:rPr>
          <w:rFonts w:ascii="仿宋_GB2312" w:eastAsia="仿宋_GB2312" w:hint="eastAsia"/>
          <w:sz w:val="32"/>
          <w:szCs w:val="32"/>
        </w:rPr>
        <w:t>实施“链长制”，</w:t>
      </w:r>
      <w:r w:rsidR="00D43A18">
        <w:rPr>
          <w:rFonts w:ascii="仿宋_GB2312" w:eastAsia="仿宋_GB2312" w:hint="eastAsia"/>
          <w:sz w:val="32"/>
          <w:szCs w:val="32"/>
        </w:rPr>
        <w:t>分类协调解决产业链问题，组织实施国产替代计划</w:t>
      </w:r>
      <w:r w:rsidR="003F7D33">
        <w:rPr>
          <w:rFonts w:ascii="仿宋_GB2312" w:eastAsia="仿宋_GB2312" w:hint="eastAsia"/>
          <w:sz w:val="32"/>
          <w:szCs w:val="32"/>
        </w:rPr>
        <w:t>和关键</w:t>
      </w:r>
      <w:r w:rsidR="00D43A18">
        <w:rPr>
          <w:rFonts w:ascii="仿宋_GB2312" w:eastAsia="仿宋_GB2312" w:hint="eastAsia"/>
          <w:sz w:val="32"/>
          <w:szCs w:val="32"/>
        </w:rPr>
        <w:t>技术应急攻关</w:t>
      </w:r>
      <w:r w:rsidR="0029778E">
        <w:rPr>
          <w:rFonts w:ascii="仿宋_GB2312" w:eastAsia="仿宋_GB2312" w:hint="eastAsia"/>
          <w:sz w:val="32"/>
          <w:szCs w:val="32"/>
        </w:rPr>
        <w:t>，</w:t>
      </w:r>
      <w:r w:rsidR="00005668">
        <w:rPr>
          <w:rFonts w:ascii="仿宋_GB2312" w:eastAsia="仿宋_GB2312" w:hint="eastAsia"/>
          <w:sz w:val="32"/>
          <w:szCs w:val="32"/>
        </w:rPr>
        <w:t>抓好全市</w:t>
      </w:r>
      <w:r w:rsidR="0029778E">
        <w:rPr>
          <w:rFonts w:ascii="仿宋_GB2312" w:eastAsia="仿宋_GB2312" w:hint="eastAsia"/>
          <w:sz w:val="32"/>
          <w:szCs w:val="32"/>
        </w:rPr>
        <w:t>高端装备、新材料等十条标志性产业链培育</w:t>
      </w:r>
      <w:r w:rsidR="00005668">
        <w:rPr>
          <w:rFonts w:ascii="仿宋_GB2312" w:eastAsia="仿宋_GB2312" w:hint="eastAsia"/>
          <w:sz w:val="32"/>
          <w:szCs w:val="32"/>
        </w:rPr>
        <w:t>工程落实</w:t>
      </w:r>
      <w:r w:rsidR="00BB7C79">
        <w:rPr>
          <w:rFonts w:ascii="仿宋_GB2312" w:eastAsia="仿宋_GB2312" w:hint="eastAsia"/>
          <w:sz w:val="32"/>
          <w:szCs w:val="32"/>
        </w:rPr>
        <w:t>。</w:t>
      </w:r>
      <w:r w:rsidR="003F7D33">
        <w:rPr>
          <w:rFonts w:ascii="仿宋_GB2312" w:eastAsia="仿宋_GB2312" w:hint="eastAsia"/>
          <w:sz w:val="32"/>
          <w:szCs w:val="32"/>
        </w:rPr>
        <w:t>其中，疫情期间</w:t>
      </w:r>
      <w:r w:rsidR="00BB7C79">
        <w:rPr>
          <w:rFonts w:ascii="仿宋_GB2312" w:eastAsia="仿宋_GB2312" w:hint="eastAsia"/>
          <w:sz w:val="32"/>
          <w:szCs w:val="32"/>
        </w:rPr>
        <w:t>基于华为鲲鹏芯片的</w:t>
      </w:r>
      <w:r w:rsidR="003F7D33">
        <w:rPr>
          <w:rFonts w:ascii="仿宋_GB2312" w:eastAsia="仿宋_GB2312" w:hint="eastAsia"/>
          <w:sz w:val="32"/>
          <w:szCs w:val="32"/>
        </w:rPr>
        <w:t>“鹏霄”服务器下线</w:t>
      </w:r>
      <w:r w:rsidR="00BB7C79">
        <w:rPr>
          <w:rFonts w:ascii="仿宋_GB2312" w:eastAsia="仿宋_GB2312" w:hint="eastAsia"/>
          <w:sz w:val="32"/>
          <w:szCs w:val="32"/>
        </w:rPr>
        <w:t>，</w:t>
      </w:r>
      <w:r w:rsidR="003F7D33">
        <w:rPr>
          <w:rFonts w:ascii="仿宋_GB2312" w:eastAsia="仿宋_GB2312" w:hint="eastAsia"/>
          <w:sz w:val="32"/>
          <w:szCs w:val="32"/>
        </w:rPr>
        <w:t>填补了宁波核心计算设备</w:t>
      </w:r>
      <w:r w:rsidR="00BB7C79">
        <w:rPr>
          <w:rFonts w:ascii="仿宋_GB2312" w:eastAsia="仿宋_GB2312" w:hint="eastAsia"/>
          <w:sz w:val="32"/>
          <w:szCs w:val="32"/>
        </w:rPr>
        <w:t>制造</w:t>
      </w:r>
      <w:r w:rsidR="003F7D33">
        <w:rPr>
          <w:rFonts w:ascii="仿宋_GB2312" w:eastAsia="仿宋_GB2312" w:hint="eastAsia"/>
          <w:sz w:val="32"/>
          <w:szCs w:val="32"/>
        </w:rPr>
        <w:t>的空白</w:t>
      </w:r>
      <w:r w:rsidR="0029778E">
        <w:rPr>
          <w:rFonts w:ascii="仿宋_GB2312" w:eastAsia="仿宋_GB2312" w:hint="eastAsia"/>
          <w:sz w:val="32"/>
          <w:szCs w:val="32"/>
        </w:rPr>
        <w:t>。</w:t>
      </w:r>
    </w:p>
    <w:p w:rsidR="00963A92" w:rsidRPr="00C160F6" w:rsidRDefault="00963A92" w:rsidP="00963A92">
      <w:pPr>
        <w:spacing w:line="580" w:lineRule="exact"/>
        <w:ind w:firstLine="645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</w:t>
      </w:r>
      <w:r w:rsidRPr="00C160F6">
        <w:rPr>
          <w:rFonts w:ascii="仿宋_GB2312" w:eastAsia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int="eastAsia"/>
          <w:b/>
          <w:bCs/>
          <w:sz w:val="32"/>
          <w:szCs w:val="32"/>
        </w:rPr>
        <w:t>做好摆渡人</w:t>
      </w:r>
    </w:p>
    <w:p w:rsidR="00C160F6" w:rsidRDefault="00963A92" w:rsidP="0044636F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市场主体是经济的力量载体，保市场主体就是保社会生产力。宁波高新区通过</w:t>
      </w:r>
      <w:r w:rsidR="003F7D33">
        <w:rPr>
          <w:rFonts w:ascii="仿宋_GB2312" w:eastAsia="仿宋_GB2312" w:hint="eastAsia"/>
          <w:sz w:val="32"/>
          <w:szCs w:val="32"/>
        </w:rPr>
        <w:t>多项政策工具，</w:t>
      </w:r>
      <w:r w:rsidR="003F73D7">
        <w:rPr>
          <w:rFonts w:ascii="仿宋_GB2312" w:eastAsia="仿宋_GB2312" w:hint="eastAsia"/>
          <w:sz w:val="32"/>
          <w:szCs w:val="32"/>
        </w:rPr>
        <w:t>各个层面出台了助</w:t>
      </w:r>
      <w:proofErr w:type="gramStart"/>
      <w:r w:rsidR="003F73D7">
        <w:rPr>
          <w:rFonts w:ascii="仿宋_GB2312" w:eastAsia="仿宋_GB2312" w:hint="eastAsia"/>
          <w:sz w:val="32"/>
          <w:szCs w:val="32"/>
        </w:rPr>
        <w:t>企扶企</w:t>
      </w:r>
      <w:r w:rsidR="00065C7D">
        <w:rPr>
          <w:rFonts w:ascii="仿宋_GB2312" w:eastAsia="仿宋_GB2312" w:hint="eastAsia"/>
          <w:sz w:val="32"/>
          <w:szCs w:val="32"/>
        </w:rPr>
        <w:t>政策</w:t>
      </w:r>
      <w:proofErr w:type="gramEnd"/>
      <w:r w:rsidR="00065C7D">
        <w:rPr>
          <w:rFonts w:ascii="仿宋_GB2312" w:eastAsia="仿宋_GB2312" w:hint="eastAsia"/>
          <w:sz w:val="32"/>
          <w:szCs w:val="32"/>
        </w:rPr>
        <w:t>举措，保障企业资金链安全</w:t>
      </w:r>
      <w:r w:rsidR="0044636F">
        <w:rPr>
          <w:rFonts w:ascii="仿宋_GB2312" w:eastAsia="仿宋_GB2312" w:hint="eastAsia"/>
          <w:sz w:val="32"/>
          <w:szCs w:val="32"/>
        </w:rPr>
        <w:t>，助力企业</w:t>
      </w:r>
      <w:r w:rsidR="009C470D">
        <w:rPr>
          <w:rFonts w:ascii="仿宋_GB2312" w:eastAsia="仿宋_GB2312" w:hint="eastAsia"/>
          <w:sz w:val="32"/>
          <w:szCs w:val="32"/>
        </w:rPr>
        <w:t>平稳经营、行稳致远</w:t>
      </w:r>
      <w:r w:rsidR="003F73D7">
        <w:rPr>
          <w:rFonts w:ascii="仿宋_GB2312" w:eastAsia="仿宋_GB2312" w:hint="eastAsia"/>
          <w:sz w:val="32"/>
          <w:szCs w:val="32"/>
        </w:rPr>
        <w:t>。</w:t>
      </w:r>
      <w:r w:rsidR="003F73D7" w:rsidRPr="003F73D7">
        <w:rPr>
          <w:rFonts w:ascii="仿宋_GB2312" w:eastAsia="仿宋_GB2312" w:hint="eastAsia"/>
          <w:b/>
          <w:bCs/>
          <w:sz w:val="32"/>
          <w:szCs w:val="32"/>
        </w:rPr>
        <w:t>首先，</w:t>
      </w:r>
      <w:r w:rsidR="003F73D7">
        <w:rPr>
          <w:rFonts w:ascii="仿宋_GB2312" w:eastAsia="仿宋_GB2312" w:hint="eastAsia"/>
          <w:sz w:val="32"/>
          <w:szCs w:val="32"/>
        </w:rPr>
        <w:t>以“</w:t>
      </w:r>
      <w:r w:rsidR="00A63BD2">
        <w:rPr>
          <w:rFonts w:ascii="仿宋_GB2312" w:eastAsia="仿宋_GB2312" w:hint="eastAsia"/>
          <w:sz w:val="32"/>
          <w:szCs w:val="32"/>
        </w:rPr>
        <w:t>五</w:t>
      </w:r>
      <w:r w:rsidR="003F73D7">
        <w:rPr>
          <w:rFonts w:ascii="仿宋_GB2312" w:eastAsia="仿宋_GB2312" w:hint="eastAsia"/>
          <w:sz w:val="32"/>
          <w:szCs w:val="32"/>
        </w:rPr>
        <w:t>个到位”不折不扣落实各项政策，做到该免的免到位、该降的降到位、该缓的缓到位，上半年累计减免各项税费（不含社保）1</w:t>
      </w:r>
      <w:r w:rsidR="003F73D7">
        <w:rPr>
          <w:rFonts w:ascii="仿宋_GB2312" w:eastAsia="仿宋_GB2312"/>
          <w:sz w:val="32"/>
          <w:szCs w:val="32"/>
        </w:rPr>
        <w:t>5.4</w:t>
      </w:r>
      <w:r w:rsidR="003F73D7">
        <w:rPr>
          <w:rFonts w:ascii="仿宋_GB2312" w:eastAsia="仿宋_GB2312" w:hint="eastAsia"/>
          <w:sz w:val="32"/>
          <w:szCs w:val="32"/>
        </w:rPr>
        <w:t>亿元，累计减免社保费3</w:t>
      </w:r>
      <w:r w:rsidR="003F73D7">
        <w:rPr>
          <w:rFonts w:ascii="仿宋_GB2312" w:eastAsia="仿宋_GB2312"/>
          <w:sz w:val="32"/>
          <w:szCs w:val="32"/>
        </w:rPr>
        <w:t>.56</w:t>
      </w:r>
      <w:r w:rsidR="003F73D7">
        <w:rPr>
          <w:rFonts w:ascii="仿宋_GB2312" w:eastAsia="仿宋_GB2312" w:hint="eastAsia"/>
          <w:sz w:val="32"/>
          <w:szCs w:val="32"/>
        </w:rPr>
        <w:t>亿元，退税金额1</w:t>
      </w:r>
      <w:r w:rsidR="003F73D7">
        <w:rPr>
          <w:rFonts w:ascii="仿宋_GB2312" w:eastAsia="仿宋_GB2312"/>
          <w:sz w:val="32"/>
          <w:szCs w:val="32"/>
        </w:rPr>
        <w:t>2.06</w:t>
      </w:r>
      <w:r w:rsidR="003F73D7">
        <w:rPr>
          <w:rFonts w:ascii="仿宋_GB2312" w:eastAsia="仿宋_GB2312" w:hint="eastAsia"/>
          <w:sz w:val="32"/>
          <w:szCs w:val="32"/>
        </w:rPr>
        <w:t>亿元，惠及企业</w:t>
      </w:r>
      <w:r w:rsidR="00130253">
        <w:rPr>
          <w:rFonts w:ascii="仿宋_GB2312" w:eastAsia="仿宋_GB2312" w:hint="eastAsia"/>
          <w:sz w:val="32"/>
          <w:szCs w:val="32"/>
        </w:rPr>
        <w:t>上万</w:t>
      </w:r>
      <w:r w:rsidR="003F73D7">
        <w:rPr>
          <w:rFonts w:ascii="仿宋_GB2312" w:eastAsia="仿宋_GB2312" w:hint="eastAsia"/>
          <w:sz w:val="32"/>
          <w:szCs w:val="32"/>
        </w:rPr>
        <w:t>家。</w:t>
      </w:r>
      <w:r w:rsidR="00065C7D" w:rsidRPr="00065C7D">
        <w:rPr>
          <w:rFonts w:ascii="仿宋_GB2312" w:eastAsia="仿宋_GB2312" w:hint="eastAsia"/>
          <w:b/>
          <w:bCs/>
          <w:sz w:val="32"/>
          <w:szCs w:val="32"/>
        </w:rPr>
        <w:t>其次，</w:t>
      </w:r>
      <w:r w:rsidR="00065C7D">
        <w:rPr>
          <w:rFonts w:ascii="仿宋_GB2312" w:eastAsia="仿宋_GB2312" w:hint="eastAsia"/>
          <w:sz w:val="32"/>
          <w:szCs w:val="32"/>
        </w:rPr>
        <w:t>开展特色金融服务，特别是加大信贷支持，</w:t>
      </w:r>
      <w:r w:rsidR="00130253">
        <w:rPr>
          <w:rFonts w:ascii="仿宋_GB2312" w:eastAsia="仿宋_GB2312" w:hint="eastAsia"/>
          <w:sz w:val="32"/>
          <w:szCs w:val="32"/>
        </w:rPr>
        <w:t>与国开行合作</w:t>
      </w:r>
      <w:r w:rsidR="00065C7D">
        <w:rPr>
          <w:rFonts w:ascii="仿宋_GB2312" w:eastAsia="仿宋_GB2312" w:hint="eastAsia"/>
          <w:sz w:val="32"/>
          <w:szCs w:val="32"/>
        </w:rPr>
        <w:t>推出</w:t>
      </w:r>
      <w:proofErr w:type="gramStart"/>
      <w:r w:rsidR="00130253">
        <w:rPr>
          <w:rFonts w:ascii="仿宋_GB2312" w:eastAsia="仿宋_GB2312" w:hint="eastAsia"/>
          <w:sz w:val="32"/>
          <w:szCs w:val="32"/>
        </w:rPr>
        <w:t>全国</w:t>
      </w:r>
      <w:r w:rsidR="00130253" w:rsidRPr="00130253">
        <w:rPr>
          <w:rFonts w:ascii="仿宋_GB2312" w:eastAsia="仿宋_GB2312"/>
          <w:sz w:val="32"/>
          <w:szCs w:val="32"/>
        </w:rPr>
        <w:t>首单制造业</w:t>
      </w:r>
      <w:proofErr w:type="gramEnd"/>
      <w:r w:rsidR="00130253" w:rsidRPr="00130253">
        <w:rPr>
          <w:rFonts w:ascii="仿宋_GB2312" w:eastAsia="仿宋_GB2312"/>
          <w:sz w:val="32"/>
          <w:szCs w:val="32"/>
        </w:rPr>
        <w:t>资金合作计划</w:t>
      </w:r>
      <w:r w:rsidR="00130253">
        <w:rPr>
          <w:rFonts w:ascii="仿宋_GB2312" w:eastAsia="仿宋_GB2312" w:hint="eastAsia"/>
          <w:sz w:val="32"/>
          <w:szCs w:val="32"/>
        </w:rPr>
        <w:t>，</w:t>
      </w:r>
      <w:r w:rsidR="00130253">
        <w:rPr>
          <w:rFonts w:ascii="仿宋_GB2312" w:eastAsia="仿宋_GB2312"/>
          <w:sz w:val="32"/>
          <w:szCs w:val="32"/>
        </w:rPr>
        <w:t>精准扶持中小企业发展</w:t>
      </w:r>
      <w:r w:rsidR="00130253">
        <w:rPr>
          <w:rFonts w:ascii="仿宋_GB2312" w:eastAsia="仿宋_GB2312" w:hint="eastAsia"/>
          <w:sz w:val="32"/>
          <w:szCs w:val="32"/>
        </w:rPr>
        <w:t>。同时，</w:t>
      </w:r>
      <w:r w:rsidR="00065C7D">
        <w:rPr>
          <w:rFonts w:ascii="仿宋_GB2312" w:eastAsia="仿宋_GB2312" w:hint="eastAsia"/>
          <w:sz w:val="32"/>
          <w:szCs w:val="32"/>
        </w:rPr>
        <w:t>全省首创“外贸企业转内销综合保险”，帮助企业开拓国内外市场，</w:t>
      </w:r>
      <w:r w:rsidR="0044636F">
        <w:rPr>
          <w:rFonts w:ascii="仿宋_GB2312" w:eastAsia="仿宋_GB2312" w:hint="eastAsia"/>
          <w:sz w:val="32"/>
          <w:szCs w:val="32"/>
        </w:rPr>
        <w:t>上半年</w:t>
      </w:r>
      <w:r w:rsidR="00065C7D">
        <w:rPr>
          <w:rFonts w:ascii="仿宋_GB2312" w:eastAsia="仿宋_GB2312" w:hint="eastAsia"/>
          <w:sz w:val="32"/>
          <w:szCs w:val="32"/>
        </w:rPr>
        <w:t>实现外贸进出口总额同比</w:t>
      </w:r>
      <w:r w:rsidR="0044636F">
        <w:rPr>
          <w:rFonts w:ascii="仿宋_GB2312" w:eastAsia="仿宋_GB2312" w:hint="eastAsia"/>
          <w:sz w:val="32"/>
          <w:szCs w:val="32"/>
        </w:rPr>
        <w:t>2</w:t>
      </w:r>
      <w:r w:rsidR="0044636F">
        <w:rPr>
          <w:rFonts w:ascii="仿宋_GB2312" w:eastAsia="仿宋_GB2312"/>
          <w:sz w:val="32"/>
          <w:szCs w:val="32"/>
        </w:rPr>
        <w:t>2</w:t>
      </w:r>
      <w:r w:rsidR="0044636F">
        <w:rPr>
          <w:rFonts w:ascii="仿宋_GB2312" w:eastAsia="仿宋_GB2312" w:hint="eastAsia"/>
          <w:sz w:val="32"/>
          <w:szCs w:val="32"/>
        </w:rPr>
        <w:t>%的逆势</w:t>
      </w:r>
      <w:r w:rsidR="00065C7D">
        <w:rPr>
          <w:rFonts w:ascii="仿宋_GB2312" w:eastAsia="仿宋_GB2312" w:hint="eastAsia"/>
          <w:sz w:val="32"/>
          <w:szCs w:val="32"/>
        </w:rPr>
        <w:t>增长。</w:t>
      </w:r>
      <w:r w:rsidR="0044636F" w:rsidRPr="0044636F">
        <w:rPr>
          <w:rFonts w:ascii="仿宋_GB2312" w:eastAsia="仿宋_GB2312" w:hint="eastAsia"/>
          <w:b/>
          <w:bCs/>
          <w:sz w:val="32"/>
          <w:szCs w:val="32"/>
        </w:rPr>
        <w:t>第三，</w:t>
      </w:r>
      <w:r w:rsidR="0044636F">
        <w:rPr>
          <w:rFonts w:ascii="仿宋_GB2312" w:eastAsia="仿宋_GB2312" w:hint="eastAsia"/>
          <w:sz w:val="32"/>
          <w:szCs w:val="32"/>
        </w:rPr>
        <w:t>加大企业培育力度，推动多家企业入选国家级、省市级单项冠军企业；</w:t>
      </w:r>
      <w:r w:rsidR="00A93456">
        <w:rPr>
          <w:rFonts w:ascii="仿宋_GB2312" w:eastAsia="仿宋_GB2312" w:hint="eastAsia"/>
          <w:sz w:val="32"/>
          <w:szCs w:val="32"/>
        </w:rPr>
        <w:t>加快建设“栽树工程”，</w:t>
      </w:r>
      <w:r w:rsidR="0044636F">
        <w:rPr>
          <w:rFonts w:ascii="仿宋_GB2312" w:eastAsia="仿宋_GB2312" w:hint="eastAsia"/>
          <w:sz w:val="32"/>
          <w:szCs w:val="32"/>
        </w:rPr>
        <w:t>深入推进“五引领五倍增”科技争投行动，</w:t>
      </w:r>
      <w:r w:rsidR="00415A95">
        <w:rPr>
          <w:rFonts w:ascii="仿宋_GB2312" w:eastAsia="仿宋_GB2312" w:hint="eastAsia"/>
          <w:sz w:val="32"/>
          <w:szCs w:val="32"/>
        </w:rPr>
        <w:t>全社会R</w:t>
      </w:r>
      <w:r w:rsidR="00415A95">
        <w:rPr>
          <w:rFonts w:ascii="仿宋_GB2312" w:eastAsia="仿宋_GB2312"/>
          <w:sz w:val="32"/>
          <w:szCs w:val="32"/>
        </w:rPr>
        <w:t>%D</w:t>
      </w:r>
      <w:r w:rsidR="00415A95">
        <w:rPr>
          <w:rFonts w:ascii="仿宋_GB2312" w:eastAsia="仿宋_GB2312" w:hint="eastAsia"/>
          <w:sz w:val="32"/>
          <w:szCs w:val="32"/>
        </w:rPr>
        <w:t>投入占比超过7%，</w:t>
      </w:r>
      <w:r w:rsidR="0044636F">
        <w:rPr>
          <w:rFonts w:ascii="仿宋_GB2312" w:eastAsia="仿宋_GB2312" w:hint="eastAsia"/>
          <w:sz w:val="32"/>
          <w:szCs w:val="32"/>
        </w:rPr>
        <w:t>上半年技术交易额同比增长1</w:t>
      </w:r>
      <w:r w:rsidR="0044636F">
        <w:rPr>
          <w:rFonts w:ascii="仿宋_GB2312" w:eastAsia="仿宋_GB2312"/>
          <w:sz w:val="32"/>
          <w:szCs w:val="32"/>
        </w:rPr>
        <w:t>19</w:t>
      </w:r>
      <w:r w:rsidR="0044636F">
        <w:rPr>
          <w:rFonts w:ascii="仿宋_GB2312" w:eastAsia="仿宋_GB2312" w:hint="eastAsia"/>
          <w:sz w:val="32"/>
          <w:szCs w:val="32"/>
        </w:rPr>
        <w:t>%。</w:t>
      </w:r>
    </w:p>
    <w:p w:rsidR="00A93456" w:rsidRPr="00C160F6" w:rsidRDefault="00A93456" w:rsidP="00A93456">
      <w:pPr>
        <w:spacing w:line="580" w:lineRule="exact"/>
        <w:ind w:firstLine="645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三</w:t>
      </w:r>
      <w:r w:rsidRPr="00C160F6">
        <w:rPr>
          <w:rFonts w:ascii="仿宋_GB2312" w:eastAsia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int="eastAsia"/>
          <w:b/>
          <w:bCs/>
          <w:sz w:val="32"/>
          <w:szCs w:val="32"/>
        </w:rPr>
        <w:t>当好服务员</w:t>
      </w:r>
    </w:p>
    <w:p w:rsidR="001075A5" w:rsidRDefault="00577501" w:rsidP="00243692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良好的</w:t>
      </w:r>
      <w:r w:rsidR="006B64BB">
        <w:rPr>
          <w:rFonts w:ascii="仿宋_GB2312" w:eastAsia="仿宋_GB2312" w:hint="eastAsia"/>
          <w:sz w:val="32"/>
          <w:szCs w:val="32"/>
        </w:rPr>
        <w:t>营商环境</w:t>
      </w:r>
      <w:r>
        <w:rPr>
          <w:rFonts w:ascii="仿宋_GB2312" w:eastAsia="仿宋_GB2312" w:hint="eastAsia"/>
          <w:sz w:val="32"/>
          <w:szCs w:val="32"/>
        </w:rPr>
        <w:t>是企业</w:t>
      </w:r>
      <w:r w:rsidR="006B64BB">
        <w:rPr>
          <w:rFonts w:ascii="仿宋_GB2312" w:eastAsia="仿宋_GB2312" w:hint="eastAsia"/>
          <w:sz w:val="32"/>
          <w:szCs w:val="32"/>
        </w:rPr>
        <w:t>创业创新</w:t>
      </w:r>
      <w:r w:rsidR="00EA74DB">
        <w:rPr>
          <w:rFonts w:ascii="仿宋_GB2312" w:eastAsia="仿宋_GB2312" w:hint="eastAsia"/>
          <w:sz w:val="32"/>
          <w:szCs w:val="32"/>
        </w:rPr>
        <w:t>发展</w:t>
      </w:r>
      <w:r>
        <w:rPr>
          <w:rFonts w:ascii="仿宋_GB2312" w:eastAsia="仿宋_GB2312" w:hint="eastAsia"/>
          <w:sz w:val="32"/>
          <w:szCs w:val="32"/>
        </w:rPr>
        <w:t>的</w:t>
      </w:r>
      <w:r w:rsidR="006B64BB">
        <w:rPr>
          <w:rFonts w:ascii="仿宋_GB2312" w:eastAsia="仿宋_GB2312" w:hint="eastAsia"/>
          <w:sz w:val="32"/>
          <w:szCs w:val="32"/>
        </w:rPr>
        <w:t>沃土</w:t>
      </w:r>
      <w:r>
        <w:rPr>
          <w:rFonts w:ascii="仿宋_GB2312" w:eastAsia="仿宋_GB2312" w:hint="eastAsia"/>
          <w:sz w:val="32"/>
          <w:szCs w:val="32"/>
        </w:rPr>
        <w:t>。服务产生竞争力，政府不仅要当好企业的服务员，更要当好产业</w:t>
      </w:r>
      <w:proofErr w:type="gramStart"/>
      <w:r>
        <w:rPr>
          <w:rFonts w:ascii="仿宋_GB2312" w:eastAsia="仿宋_GB2312" w:hint="eastAsia"/>
          <w:sz w:val="32"/>
          <w:szCs w:val="32"/>
        </w:rPr>
        <w:t>链供应</w:t>
      </w:r>
      <w:proofErr w:type="gramEnd"/>
      <w:r>
        <w:rPr>
          <w:rFonts w:ascii="仿宋_GB2312" w:eastAsia="仿宋_GB2312" w:hint="eastAsia"/>
          <w:sz w:val="32"/>
          <w:szCs w:val="32"/>
        </w:rPr>
        <w:t>链的服务员。</w:t>
      </w:r>
      <w:r w:rsidR="00EA74DB" w:rsidRPr="00EA74DB">
        <w:rPr>
          <w:rFonts w:ascii="仿宋_GB2312" w:eastAsia="仿宋_GB2312" w:hint="eastAsia"/>
          <w:b/>
          <w:bCs/>
          <w:sz w:val="32"/>
          <w:szCs w:val="32"/>
        </w:rPr>
        <w:t>首先，</w:t>
      </w:r>
      <w:r w:rsidR="00EA74DB">
        <w:rPr>
          <w:rFonts w:ascii="仿宋_GB2312" w:eastAsia="仿宋_GB2312" w:hint="eastAsia"/>
          <w:sz w:val="32"/>
          <w:szCs w:val="32"/>
        </w:rPr>
        <w:t>不断提升政务效能，持续深化“最多跑一次”改革，推进政府数字化转型，大力推广“甬易办”“企业码”</w:t>
      </w:r>
      <w:r w:rsidR="00041569">
        <w:rPr>
          <w:rFonts w:ascii="仿宋_GB2312" w:eastAsia="仿宋_GB2312" w:hint="eastAsia"/>
          <w:sz w:val="32"/>
          <w:szCs w:val="32"/>
        </w:rPr>
        <w:t>等数字化</w:t>
      </w:r>
      <w:r w:rsidR="00EA74DB">
        <w:rPr>
          <w:rFonts w:ascii="仿宋_GB2312" w:eastAsia="仿宋_GB2312" w:hint="eastAsia"/>
          <w:sz w:val="32"/>
          <w:szCs w:val="32"/>
        </w:rPr>
        <w:t>运用，推行“不见面”“一站式”办理服务，</w:t>
      </w:r>
      <w:proofErr w:type="gramStart"/>
      <w:r w:rsidR="001075A5">
        <w:rPr>
          <w:rFonts w:ascii="仿宋_GB2312" w:eastAsia="仿宋_GB2312" w:hint="eastAsia"/>
          <w:sz w:val="32"/>
          <w:szCs w:val="32"/>
        </w:rPr>
        <w:t>企业网办率</w:t>
      </w:r>
      <w:proofErr w:type="gramEnd"/>
      <w:r w:rsidR="001075A5">
        <w:rPr>
          <w:rFonts w:ascii="仿宋_GB2312" w:eastAsia="仿宋_GB2312" w:hint="eastAsia"/>
          <w:sz w:val="32"/>
          <w:szCs w:val="32"/>
        </w:rPr>
        <w:t>达到9</w:t>
      </w:r>
      <w:r w:rsidR="001075A5">
        <w:rPr>
          <w:rFonts w:ascii="仿宋_GB2312" w:eastAsia="仿宋_GB2312"/>
          <w:sz w:val="32"/>
          <w:szCs w:val="32"/>
        </w:rPr>
        <w:t>8.2</w:t>
      </w:r>
      <w:r w:rsidR="001075A5">
        <w:rPr>
          <w:rFonts w:ascii="仿宋_GB2312" w:eastAsia="仿宋_GB2312" w:hint="eastAsia"/>
          <w:sz w:val="32"/>
          <w:szCs w:val="32"/>
        </w:rPr>
        <w:t>%，实现了“1个环节+</w:t>
      </w:r>
      <w:r w:rsidR="001075A5">
        <w:rPr>
          <w:rFonts w:ascii="仿宋_GB2312" w:eastAsia="仿宋_GB2312"/>
          <w:sz w:val="32"/>
          <w:szCs w:val="32"/>
        </w:rPr>
        <w:t>0</w:t>
      </w:r>
      <w:r w:rsidR="001075A5">
        <w:rPr>
          <w:rFonts w:ascii="仿宋_GB2312" w:eastAsia="仿宋_GB2312" w:hint="eastAsia"/>
          <w:sz w:val="32"/>
          <w:szCs w:val="32"/>
        </w:rPr>
        <w:t>成本”全覆盖</w:t>
      </w:r>
      <w:r w:rsidR="00EA74DB">
        <w:rPr>
          <w:rFonts w:ascii="仿宋_GB2312" w:eastAsia="仿宋_GB2312" w:hint="eastAsia"/>
          <w:sz w:val="32"/>
          <w:szCs w:val="32"/>
        </w:rPr>
        <w:t>。</w:t>
      </w:r>
      <w:r w:rsidR="00EA74DB" w:rsidRPr="007663A6">
        <w:rPr>
          <w:rFonts w:ascii="仿宋_GB2312" w:eastAsia="仿宋_GB2312" w:hint="eastAsia"/>
          <w:b/>
          <w:bCs/>
          <w:sz w:val="32"/>
          <w:szCs w:val="32"/>
        </w:rPr>
        <w:t>其次，</w:t>
      </w:r>
      <w:r w:rsidR="007663A6">
        <w:rPr>
          <w:rFonts w:ascii="仿宋_GB2312" w:eastAsia="仿宋_GB2312" w:hint="eastAsia"/>
          <w:sz w:val="32"/>
          <w:szCs w:val="32"/>
        </w:rPr>
        <w:t>畅通渠道招揽人才，实施顶尖人才倍增、高端创新创业人才倍增等揽才行动，全区集聚了超过5</w:t>
      </w:r>
      <w:r w:rsidR="007663A6">
        <w:rPr>
          <w:rFonts w:ascii="仿宋_GB2312" w:eastAsia="仿宋_GB2312"/>
          <w:sz w:val="32"/>
          <w:szCs w:val="32"/>
        </w:rPr>
        <w:t>00</w:t>
      </w:r>
      <w:r w:rsidR="007663A6">
        <w:rPr>
          <w:rFonts w:ascii="仿宋_GB2312" w:eastAsia="仿宋_GB2312" w:hint="eastAsia"/>
          <w:sz w:val="32"/>
          <w:szCs w:val="32"/>
        </w:rPr>
        <w:t>名的包括院士、国家重点计划人才等高层次人才</w:t>
      </w:r>
      <w:r w:rsidR="00041569">
        <w:rPr>
          <w:rFonts w:ascii="仿宋_GB2312" w:eastAsia="仿宋_GB2312" w:hint="eastAsia"/>
          <w:sz w:val="32"/>
          <w:szCs w:val="32"/>
        </w:rPr>
        <w:t>，引进了西工大宁波</w:t>
      </w:r>
      <w:r w:rsidR="00A32962">
        <w:rPr>
          <w:rFonts w:ascii="仿宋_GB2312" w:eastAsia="仿宋_GB2312" w:hint="eastAsia"/>
          <w:sz w:val="32"/>
          <w:szCs w:val="32"/>
        </w:rPr>
        <w:t>研究院、诺丁汉灯塔计划等重大创新平台，创新生态不断完善</w:t>
      </w:r>
      <w:r w:rsidR="007663A6">
        <w:rPr>
          <w:rFonts w:ascii="仿宋_GB2312" w:eastAsia="仿宋_GB2312" w:hint="eastAsia"/>
          <w:sz w:val="32"/>
          <w:szCs w:val="32"/>
        </w:rPr>
        <w:t>。</w:t>
      </w:r>
      <w:r w:rsidR="007663A6" w:rsidRPr="007663A6">
        <w:rPr>
          <w:rFonts w:ascii="仿宋_GB2312" w:eastAsia="仿宋_GB2312" w:hint="eastAsia"/>
          <w:b/>
          <w:bCs/>
          <w:sz w:val="32"/>
          <w:szCs w:val="32"/>
        </w:rPr>
        <w:t>第三，</w:t>
      </w:r>
      <w:r w:rsidR="007663A6">
        <w:rPr>
          <w:rFonts w:ascii="仿宋_GB2312" w:eastAsia="仿宋_GB2312" w:hint="eastAsia"/>
          <w:sz w:val="32"/>
          <w:szCs w:val="32"/>
        </w:rPr>
        <w:t>强化</w:t>
      </w:r>
      <w:proofErr w:type="gramStart"/>
      <w:r w:rsidR="009F6FCB">
        <w:rPr>
          <w:rFonts w:ascii="仿宋_GB2312" w:eastAsia="仿宋_GB2312" w:hint="eastAsia"/>
          <w:sz w:val="32"/>
          <w:szCs w:val="32"/>
        </w:rPr>
        <w:t>延链强链补链</w:t>
      </w:r>
      <w:proofErr w:type="gramEnd"/>
      <w:r w:rsidR="009F6FCB">
        <w:rPr>
          <w:rFonts w:ascii="仿宋_GB2312" w:eastAsia="仿宋_GB2312" w:hint="eastAsia"/>
          <w:sz w:val="32"/>
          <w:szCs w:val="32"/>
        </w:rPr>
        <w:t>的重大</w:t>
      </w:r>
      <w:r w:rsidR="007663A6">
        <w:rPr>
          <w:rFonts w:ascii="仿宋_GB2312" w:eastAsia="仿宋_GB2312" w:hint="eastAsia"/>
          <w:sz w:val="32"/>
          <w:szCs w:val="32"/>
        </w:rPr>
        <w:t>项目招商，尤其是疫情期间，围绕区内创新平台、龙头企业的创新链和产业链，通过以商引商、以</w:t>
      </w:r>
      <w:proofErr w:type="gramStart"/>
      <w:r w:rsidR="007663A6">
        <w:rPr>
          <w:rFonts w:ascii="仿宋_GB2312" w:eastAsia="仿宋_GB2312" w:hint="eastAsia"/>
          <w:sz w:val="32"/>
          <w:szCs w:val="32"/>
        </w:rPr>
        <w:t>企业引企等</w:t>
      </w:r>
      <w:proofErr w:type="gramEnd"/>
      <w:r w:rsidR="007663A6">
        <w:rPr>
          <w:rFonts w:ascii="仿宋_GB2312" w:eastAsia="仿宋_GB2312" w:hint="eastAsia"/>
          <w:sz w:val="32"/>
          <w:szCs w:val="32"/>
        </w:rPr>
        <w:t>内部挖潜方式，</w:t>
      </w:r>
      <w:r w:rsidR="009F6FCB">
        <w:rPr>
          <w:rFonts w:ascii="仿宋_GB2312" w:eastAsia="仿宋_GB2312" w:hint="eastAsia"/>
          <w:sz w:val="32"/>
          <w:szCs w:val="32"/>
        </w:rPr>
        <w:t>逐步打造</w:t>
      </w:r>
      <w:r w:rsidR="00041569">
        <w:rPr>
          <w:rFonts w:ascii="仿宋_GB2312" w:eastAsia="仿宋_GB2312" w:hint="eastAsia"/>
          <w:sz w:val="32"/>
          <w:szCs w:val="32"/>
        </w:rPr>
        <w:t>宁波软件园、</w:t>
      </w:r>
      <w:r w:rsidR="009F6FCB">
        <w:rPr>
          <w:rFonts w:ascii="仿宋_GB2312" w:eastAsia="仿宋_GB2312" w:hint="eastAsia"/>
          <w:sz w:val="32"/>
          <w:szCs w:val="32"/>
        </w:rPr>
        <w:t>华为鲲鹏生态</w:t>
      </w:r>
      <w:r w:rsidR="00041569">
        <w:rPr>
          <w:rFonts w:ascii="仿宋_GB2312" w:eastAsia="仿宋_GB2312" w:hint="eastAsia"/>
          <w:sz w:val="32"/>
          <w:szCs w:val="32"/>
        </w:rPr>
        <w:t>园等</w:t>
      </w:r>
      <w:r w:rsidR="009F6FCB">
        <w:rPr>
          <w:rFonts w:ascii="仿宋_GB2312" w:eastAsia="仿宋_GB2312" w:hint="eastAsia"/>
          <w:sz w:val="32"/>
          <w:szCs w:val="32"/>
        </w:rPr>
        <w:t>标志性产业生态。</w:t>
      </w:r>
    </w:p>
    <w:p w:rsidR="009F6FCB" w:rsidRPr="00C160F6" w:rsidRDefault="009F6FCB" w:rsidP="009F6FCB">
      <w:pPr>
        <w:spacing w:line="580" w:lineRule="exact"/>
        <w:ind w:firstLine="645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四</w:t>
      </w:r>
      <w:r w:rsidRPr="00C160F6">
        <w:rPr>
          <w:rFonts w:ascii="仿宋_GB2312" w:eastAsia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int="eastAsia"/>
          <w:b/>
          <w:bCs/>
          <w:sz w:val="32"/>
          <w:szCs w:val="32"/>
        </w:rPr>
        <w:t>做好指导员</w:t>
      </w:r>
    </w:p>
    <w:p w:rsidR="006B77F9" w:rsidRDefault="004B0391" w:rsidP="00E45D45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在发挥市场在资源配置中的决定性作用同时，也提前谋划、精准开展</w:t>
      </w:r>
      <w:r w:rsidR="00A32962">
        <w:rPr>
          <w:rFonts w:ascii="仿宋_GB2312" w:eastAsia="仿宋_GB2312" w:hint="eastAsia"/>
          <w:sz w:val="32"/>
          <w:szCs w:val="32"/>
        </w:rPr>
        <w:t>产业发展引导。</w:t>
      </w:r>
      <w:r w:rsidR="00415A95" w:rsidRPr="00415A95">
        <w:rPr>
          <w:rFonts w:ascii="仿宋_GB2312" w:eastAsia="仿宋_GB2312" w:hint="eastAsia"/>
          <w:b/>
          <w:bCs/>
          <w:sz w:val="32"/>
          <w:szCs w:val="32"/>
        </w:rPr>
        <w:t>一方面，</w:t>
      </w:r>
      <w:r w:rsidR="00415A95">
        <w:rPr>
          <w:rFonts w:ascii="仿宋_GB2312" w:eastAsia="仿宋_GB2312" w:hint="eastAsia"/>
          <w:sz w:val="32"/>
          <w:szCs w:val="32"/>
        </w:rPr>
        <w:t>宁波高新区先后出台了</w:t>
      </w:r>
      <w:r>
        <w:rPr>
          <w:rFonts w:ascii="仿宋_GB2312" w:eastAsia="仿宋_GB2312" w:hint="eastAsia"/>
          <w:sz w:val="32"/>
          <w:szCs w:val="32"/>
        </w:rPr>
        <w:t>数字经济、新材料、生命健康</w:t>
      </w:r>
      <w:r w:rsidR="00415A95">
        <w:rPr>
          <w:rFonts w:ascii="仿宋_GB2312" w:eastAsia="仿宋_GB2312" w:hint="eastAsia"/>
          <w:sz w:val="32"/>
          <w:szCs w:val="32"/>
        </w:rPr>
        <w:t>等产业规划、产业政策，加速集聚发展新经济、新产业，着力优化产业结构</w:t>
      </w:r>
      <w:r w:rsidR="006B64BB">
        <w:rPr>
          <w:rFonts w:ascii="仿宋_GB2312" w:eastAsia="仿宋_GB2312" w:hint="eastAsia"/>
          <w:sz w:val="32"/>
          <w:szCs w:val="32"/>
        </w:rPr>
        <w:t>，</w:t>
      </w:r>
      <w:r w:rsidR="00415A95">
        <w:rPr>
          <w:rFonts w:ascii="仿宋_GB2312" w:eastAsia="仿宋_GB2312" w:hint="eastAsia"/>
          <w:sz w:val="32"/>
          <w:szCs w:val="32"/>
        </w:rPr>
        <w:t>目前全区高新技术产业增加值、战略性新兴产业增加值占</w:t>
      </w:r>
      <w:proofErr w:type="gramStart"/>
      <w:r w:rsidR="00415A95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415A95">
        <w:rPr>
          <w:rFonts w:ascii="仿宋_GB2312" w:eastAsia="仿宋_GB2312" w:hint="eastAsia"/>
          <w:sz w:val="32"/>
          <w:szCs w:val="32"/>
        </w:rPr>
        <w:t>上工业增加值比重分别达9</w:t>
      </w:r>
      <w:r w:rsidR="00415A95">
        <w:rPr>
          <w:rFonts w:ascii="仿宋_GB2312" w:eastAsia="仿宋_GB2312"/>
          <w:sz w:val="32"/>
          <w:szCs w:val="32"/>
        </w:rPr>
        <w:t>1.9</w:t>
      </w:r>
      <w:r w:rsidR="00415A95">
        <w:rPr>
          <w:rFonts w:ascii="仿宋_GB2312" w:eastAsia="仿宋_GB2312" w:hint="eastAsia"/>
          <w:sz w:val="32"/>
          <w:szCs w:val="32"/>
        </w:rPr>
        <w:t>%和7</w:t>
      </w:r>
      <w:r w:rsidR="00415A95">
        <w:rPr>
          <w:rFonts w:ascii="仿宋_GB2312" w:eastAsia="仿宋_GB2312"/>
          <w:sz w:val="32"/>
          <w:szCs w:val="32"/>
        </w:rPr>
        <w:t>6.7</w:t>
      </w:r>
      <w:r w:rsidR="00415A95">
        <w:rPr>
          <w:rFonts w:ascii="仿宋_GB2312" w:eastAsia="仿宋_GB2312" w:hint="eastAsia"/>
          <w:sz w:val="32"/>
          <w:szCs w:val="32"/>
        </w:rPr>
        <w:t>%</w:t>
      </w:r>
      <w:r w:rsidR="003B7224">
        <w:rPr>
          <w:rFonts w:ascii="仿宋_GB2312" w:eastAsia="仿宋_GB2312" w:hint="eastAsia"/>
          <w:sz w:val="32"/>
          <w:szCs w:val="32"/>
        </w:rPr>
        <w:t>，科技服务业增加值占</w:t>
      </w:r>
      <w:proofErr w:type="gramStart"/>
      <w:r w:rsidR="003B7224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3B7224">
        <w:rPr>
          <w:rFonts w:ascii="仿宋_GB2312" w:eastAsia="仿宋_GB2312" w:hint="eastAsia"/>
          <w:sz w:val="32"/>
          <w:szCs w:val="32"/>
        </w:rPr>
        <w:t>上服务业增加值比重达到</w:t>
      </w:r>
      <w:r w:rsidR="003B7224">
        <w:rPr>
          <w:rFonts w:ascii="仿宋_GB2312" w:eastAsia="仿宋_GB2312"/>
          <w:sz w:val="32"/>
          <w:szCs w:val="32"/>
        </w:rPr>
        <w:t>46.2</w:t>
      </w:r>
      <w:r w:rsidR="003B7224">
        <w:rPr>
          <w:rFonts w:ascii="仿宋_GB2312" w:eastAsia="仿宋_GB2312" w:hint="eastAsia"/>
          <w:sz w:val="32"/>
          <w:szCs w:val="32"/>
        </w:rPr>
        <w:t>%。</w:t>
      </w:r>
      <w:r w:rsidR="003B7224" w:rsidRPr="003B7224">
        <w:rPr>
          <w:rFonts w:ascii="仿宋_GB2312" w:eastAsia="仿宋_GB2312" w:hint="eastAsia"/>
          <w:b/>
          <w:bCs/>
          <w:sz w:val="32"/>
          <w:szCs w:val="32"/>
        </w:rPr>
        <w:t>另一方面，</w:t>
      </w:r>
      <w:r w:rsidR="003B7224">
        <w:rPr>
          <w:rFonts w:ascii="仿宋_GB2312" w:eastAsia="仿宋_GB2312" w:hint="eastAsia"/>
          <w:sz w:val="32"/>
          <w:szCs w:val="32"/>
        </w:rPr>
        <w:t>持续深化“亩均论英雄”改革，通过正向激励和反向倒</w:t>
      </w:r>
      <w:proofErr w:type="gramStart"/>
      <w:r w:rsidR="003B7224">
        <w:rPr>
          <w:rFonts w:ascii="仿宋_GB2312" w:eastAsia="仿宋_GB2312" w:hint="eastAsia"/>
          <w:sz w:val="32"/>
          <w:szCs w:val="32"/>
        </w:rPr>
        <w:t>逼引导</w:t>
      </w:r>
      <w:proofErr w:type="gramEnd"/>
      <w:r w:rsidR="003B7224">
        <w:rPr>
          <w:rFonts w:ascii="仿宋_GB2312" w:eastAsia="仿宋_GB2312" w:hint="eastAsia"/>
          <w:sz w:val="32"/>
          <w:szCs w:val="32"/>
        </w:rPr>
        <w:t>资源要素向优质高效领域倾斜，</w:t>
      </w:r>
      <w:r w:rsidR="002A1170">
        <w:rPr>
          <w:rFonts w:ascii="仿宋_GB2312" w:eastAsia="仿宋_GB2312" w:hint="eastAsia"/>
          <w:sz w:val="32"/>
          <w:szCs w:val="32"/>
        </w:rPr>
        <w:t>大力实施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2A1170">
        <w:rPr>
          <w:rFonts w:ascii="仿宋_GB2312" w:eastAsia="仿宋_GB2312" w:hint="eastAsia"/>
          <w:sz w:val="32"/>
          <w:szCs w:val="32"/>
        </w:rPr>
        <w:t>“万</w:t>
      </w:r>
      <w:r w:rsidR="002A1170">
        <w:rPr>
          <w:rFonts w:ascii="仿宋_GB2312" w:eastAsia="仿宋_GB2312" w:hint="eastAsia"/>
          <w:sz w:val="32"/>
          <w:szCs w:val="32"/>
        </w:rPr>
        <w:lastRenderedPageBreak/>
        <w:t>亩千亿”工业互联网（智能制造）等</w:t>
      </w:r>
      <w:proofErr w:type="gramStart"/>
      <w:r>
        <w:rPr>
          <w:rFonts w:ascii="仿宋_GB2312" w:eastAsia="仿宋_GB2312" w:hint="eastAsia"/>
          <w:sz w:val="32"/>
          <w:szCs w:val="32"/>
        </w:rPr>
        <w:t>省级</w:t>
      </w:r>
      <w:r w:rsidR="002A1170">
        <w:rPr>
          <w:rFonts w:ascii="仿宋_GB2312" w:eastAsia="仿宋_GB2312" w:hint="eastAsia"/>
          <w:sz w:val="32"/>
          <w:szCs w:val="32"/>
        </w:rPr>
        <w:t>产业</w:t>
      </w:r>
      <w:proofErr w:type="gramEnd"/>
      <w:r w:rsidR="002A1170">
        <w:rPr>
          <w:rFonts w:ascii="仿宋_GB2312" w:eastAsia="仿宋_GB2312" w:hint="eastAsia"/>
          <w:sz w:val="32"/>
          <w:szCs w:val="32"/>
        </w:rPr>
        <w:t>平台建设，</w:t>
      </w:r>
      <w:r w:rsidR="003B7224">
        <w:rPr>
          <w:rFonts w:ascii="仿宋_GB2312" w:eastAsia="仿宋_GB2312" w:hint="eastAsia"/>
          <w:sz w:val="32"/>
          <w:szCs w:val="32"/>
        </w:rPr>
        <w:t>目前全区</w:t>
      </w:r>
      <w:proofErr w:type="gramStart"/>
      <w:r w:rsidR="003B7224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3B7224">
        <w:rPr>
          <w:rFonts w:ascii="仿宋_GB2312" w:eastAsia="仿宋_GB2312" w:hint="eastAsia"/>
          <w:sz w:val="32"/>
          <w:szCs w:val="32"/>
        </w:rPr>
        <w:t>上工业企业亩均税收9</w:t>
      </w:r>
      <w:r w:rsidR="003B7224">
        <w:rPr>
          <w:rFonts w:ascii="仿宋_GB2312" w:eastAsia="仿宋_GB2312"/>
          <w:sz w:val="32"/>
          <w:szCs w:val="32"/>
        </w:rPr>
        <w:t>3.8</w:t>
      </w:r>
      <w:r w:rsidR="003B7224">
        <w:rPr>
          <w:rFonts w:ascii="仿宋_GB2312" w:eastAsia="仿宋_GB2312" w:hint="eastAsia"/>
          <w:sz w:val="32"/>
          <w:szCs w:val="32"/>
        </w:rPr>
        <w:t>万元/亩，</w:t>
      </w:r>
      <w:proofErr w:type="gramStart"/>
      <w:r w:rsidR="003B7224" w:rsidRPr="003B7224">
        <w:rPr>
          <w:rFonts w:ascii="仿宋_GB2312" w:eastAsia="仿宋_GB2312"/>
          <w:sz w:val="32"/>
          <w:szCs w:val="32"/>
        </w:rPr>
        <w:t>规</w:t>
      </w:r>
      <w:proofErr w:type="gramEnd"/>
      <w:r w:rsidR="003B7224" w:rsidRPr="003B7224">
        <w:rPr>
          <w:rFonts w:ascii="仿宋_GB2312" w:eastAsia="仿宋_GB2312"/>
          <w:sz w:val="32"/>
          <w:szCs w:val="32"/>
        </w:rPr>
        <w:t>上工业亩均增加值210.7万元/亩</w:t>
      </w:r>
      <w:r w:rsidR="003B7224">
        <w:rPr>
          <w:rFonts w:ascii="仿宋_GB2312" w:eastAsia="仿宋_GB2312" w:hint="eastAsia"/>
          <w:sz w:val="32"/>
          <w:szCs w:val="32"/>
        </w:rPr>
        <w:t>。</w:t>
      </w:r>
      <w:r w:rsidR="003B7224" w:rsidRPr="00CD6EAF">
        <w:rPr>
          <w:rFonts w:ascii="仿宋_GB2312" w:eastAsia="仿宋_GB2312" w:hint="eastAsia"/>
          <w:b/>
          <w:bCs/>
          <w:sz w:val="32"/>
          <w:szCs w:val="32"/>
        </w:rPr>
        <w:t>第三，</w:t>
      </w:r>
      <w:r w:rsidR="003B7224">
        <w:rPr>
          <w:rFonts w:ascii="仿宋_GB2312" w:eastAsia="仿宋_GB2312" w:hint="eastAsia"/>
          <w:sz w:val="32"/>
          <w:szCs w:val="32"/>
        </w:rPr>
        <w:t>引导企业数字化转型，</w:t>
      </w:r>
      <w:r w:rsidR="00E45D45">
        <w:rPr>
          <w:rFonts w:ascii="仿宋_GB2312" w:eastAsia="仿宋_GB2312" w:hint="eastAsia"/>
          <w:sz w:val="32"/>
          <w:szCs w:val="32"/>
        </w:rPr>
        <w:t>依托宁波高新区软件产业优势，</w:t>
      </w:r>
      <w:r w:rsidR="005E7EBA">
        <w:rPr>
          <w:rFonts w:ascii="仿宋_GB2312" w:eastAsia="仿宋_GB2312" w:hint="eastAsia"/>
          <w:sz w:val="32"/>
          <w:szCs w:val="32"/>
        </w:rPr>
        <w:t>积极引导企业技术改造，建设数字化车间和智能工厂</w:t>
      </w:r>
      <w:r w:rsidR="00E45D45">
        <w:rPr>
          <w:rFonts w:ascii="仿宋_GB2312" w:eastAsia="仿宋_GB2312" w:hint="eastAsia"/>
          <w:sz w:val="32"/>
          <w:szCs w:val="32"/>
        </w:rPr>
        <w:t>，形成了中银、华为</w:t>
      </w:r>
      <w:r>
        <w:rPr>
          <w:rFonts w:ascii="仿宋_GB2312" w:eastAsia="仿宋_GB2312" w:hint="eastAsia"/>
          <w:sz w:val="32"/>
          <w:szCs w:val="32"/>
        </w:rPr>
        <w:t>沃土</w:t>
      </w:r>
      <w:r w:rsidR="00E45D45">
        <w:rPr>
          <w:rFonts w:ascii="仿宋_GB2312" w:eastAsia="仿宋_GB2312" w:hint="eastAsia"/>
          <w:sz w:val="32"/>
          <w:szCs w:val="32"/>
        </w:rPr>
        <w:t>等一批省级“未来工厂”示范项目。</w:t>
      </w:r>
    </w:p>
    <w:p w:rsidR="00CD1B74" w:rsidRPr="006B77F9" w:rsidRDefault="00CD1B74" w:rsidP="00E45D45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最后，</w:t>
      </w:r>
      <w:r w:rsidR="004B0391">
        <w:rPr>
          <w:rFonts w:ascii="仿宋_GB2312" w:eastAsia="仿宋_GB2312" w:hint="eastAsia"/>
          <w:sz w:val="32"/>
          <w:szCs w:val="32"/>
        </w:rPr>
        <w:t>非常荣幸能与广大朋友交流。高新区是一块投资创业的热土，</w:t>
      </w:r>
      <w:r>
        <w:rPr>
          <w:rFonts w:ascii="仿宋_GB2312" w:eastAsia="仿宋_GB2312" w:hint="eastAsia"/>
          <w:sz w:val="32"/>
          <w:szCs w:val="32"/>
        </w:rPr>
        <w:t>真诚地欢迎</w:t>
      </w:r>
      <w:r w:rsidRPr="00CD1B74">
        <w:rPr>
          <w:rFonts w:ascii="仿宋_GB2312" w:eastAsia="仿宋_GB2312" w:hint="eastAsia"/>
          <w:sz w:val="32"/>
          <w:szCs w:val="32"/>
        </w:rPr>
        <w:t>四海宾朋和八方商贾</w:t>
      </w:r>
      <w:r w:rsidR="000E5FF8">
        <w:rPr>
          <w:rFonts w:ascii="仿宋_GB2312" w:eastAsia="仿宋_GB2312" w:hint="eastAsia"/>
          <w:sz w:val="32"/>
          <w:szCs w:val="32"/>
        </w:rPr>
        <w:t>来宁波考察、投资创业！</w:t>
      </w:r>
    </w:p>
    <w:sectPr w:rsidR="00CD1B74" w:rsidRPr="006B77F9" w:rsidSect="003F094A">
      <w:footerReference w:type="default" r:id="rId6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F9" w:rsidRDefault="002572F9" w:rsidP="003F094A">
      <w:r>
        <w:separator/>
      </w:r>
    </w:p>
  </w:endnote>
  <w:endnote w:type="continuationSeparator" w:id="0">
    <w:p w:rsidR="002572F9" w:rsidRDefault="002572F9" w:rsidP="003F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9657"/>
      <w:docPartObj>
        <w:docPartGallery w:val="Page Numbers (Bottom of Page)"/>
        <w:docPartUnique/>
      </w:docPartObj>
    </w:sdtPr>
    <w:sdtContent>
      <w:p w:rsidR="003F094A" w:rsidRDefault="00C5469C">
        <w:pPr>
          <w:pStyle w:val="a4"/>
          <w:jc w:val="center"/>
        </w:pPr>
        <w:r w:rsidRPr="00C5469C">
          <w:fldChar w:fldCharType="begin"/>
        </w:r>
        <w:r w:rsidR="00FB57F7">
          <w:instrText xml:space="preserve"> PAGE   \* MERGEFORMAT </w:instrText>
        </w:r>
        <w:r w:rsidRPr="00C5469C">
          <w:fldChar w:fldCharType="separate"/>
        </w:r>
        <w:r w:rsidR="00B42D2A" w:rsidRPr="00B42D2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F094A" w:rsidRDefault="003F09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F9" w:rsidRDefault="002572F9" w:rsidP="003F094A">
      <w:r>
        <w:separator/>
      </w:r>
    </w:p>
  </w:footnote>
  <w:footnote w:type="continuationSeparator" w:id="0">
    <w:p w:rsidR="002572F9" w:rsidRDefault="002572F9" w:rsidP="003F0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94A"/>
    <w:rsid w:val="000011B8"/>
    <w:rsid w:val="00005668"/>
    <w:rsid w:val="00041569"/>
    <w:rsid w:val="00065C7D"/>
    <w:rsid w:val="00073211"/>
    <w:rsid w:val="000E5FF8"/>
    <w:rsid w:val="000E7EF4"/>
    <w:rsid w:val="001057B0"/>
    <w:rsid w:val="001075A5"/>
    <w:rsid w:val="00130253"/>
    <w:rsid w:val="00130A7A"/>
    <w:rsid w:val="0013296C"/>
    <w:rsid w:val="001C78D8"/>
    <w:rsid w:val="001E0B4F"/>
    <w:rsid w:val="0023579C"/>
    <w:rsid w:val="00243692"/>
    <w:rsid w:val="002572F9"/>
    <w:rsid w:val="00271AC8"/>
    <w:rsid w:val="00287E43"/>
    <w:rsid w:val="0029778E"/>
    <w:rsid w:val="002A1170"/>
    <w:rsid w:val="002C0791"/>
    <w:rsid w:val="002C3694"/>
    <w:rsid w:val="00315E75"/>
    <w:rsid w:val="003451C9"/>
    <w:rsid w:val="00394B5D"/>
    <w:rsid w:val="003B134E"/>
    <w:rsid w:val="003B56E9"/>
    <w:rsid w:val="003B7224"/>
    <w:rsid w:val="003C23FE"/>
    <w:rsid w:val="003F094A"/>
    <w:rsid w:val="003F73D7"/>
    <w:rsid w:val="003F7D33"/>
    <w:rsid w:val="004047A7"/>
    <w:rsid w:val="00415A95"/>
    <w:rsid w:val="00441EF2"/>
    <w:rsid w:val="0044636F"/>
    <w:rsid w:val="00465C5C"/>
    <w:rsid w:val="00497C75"/>
    <w:rsid w:val="004B0391"/>
    <w:rsid w:val="004C6392"/>
    <w:rsid w:val="004D5948"/>
    <w:rsid w:val="00516054"/>
    <w:rsid w:val="0053625A"/>
    <w:rsid w:val="00577501"/>
    <w:rsid w:val="005B1038"/>
    <w:rsid w:val="005B3363"/>
    <w:rsid w:val="005B63CB"/>
    <w:rsid w:val="005C4EF2"/>
    <w:rsid w:val="005E7EBA"/>
    <w:rsid w:val="005F0C57"/>
    <w:rsid w:val="00615403"/>
    <w:rsid w:val="00642542"/>
    <w:rsid w:val="006611A3"/>
    <w:rsid w:val="006B64BB"/>
    <w:rsid w:val="006B77F9"/>
    <w:rsid w:val="00717179"/>
    <w:rsid w:val="00737F60"/>
    <w:rsid w:val="00762C74"/>
    <w:rsid w:val="007663A6"/>
    <w:rsid w:val="007C2172"/>
    <w:rsid w:val="007D2D17"/>
    <w:rsid w:val="00802718"/>
    <w:rsid w:val="00817B67"/>
    <w:rsid w:val="008259FA"/>
    <w:rsid w:val="00835BDD"/>
    <w:rsid w:val="00835F14"/>
    <w:rsid w:val="008A0ECA"/>
    <w:rsid w:val="008A6AFA"/>
    <w:rsid w:val="0093413A"/>
    <w:rsid w:val="00945502"/>
    <w:rsid w:val="00963A92"/>
    <w:rsid w:val="00967A8B"/>
    <w:rsid w:val="009B1FEC"/>
    <w:rsid w:val="009C470D"/>
    <w:rsid w:val="009F6FCB"/>
    <w:rsid w:val="00A2482E"/>
    <w:rsid w:val="00A32962"/>
    <w:rsid w:val="00A62112"/>
    <w:rsid w:val="00A63BD2"/>
    <w:rsid w:val="00A93456"/>
    <w:rsid w:val="00AB1EAD"/>
    <w:rsid w:val="00AB3888"/>
    <w:rsid w:val="00AB5A0D"/>
    <w:rsid w:val="00AD4475"/>
    <w:rsid w:val="00B429AB"/>
    <w:rsid w:val="00B42D2A"/>
    <w:rsid w:val="00BB7C79"/>
    <w:rsid w:val="00BD1425"/>
    <w:rsid w:val="00C061AF"/>
    <w:rsid w:val="00C160F6"/>
    <w:rsid w:val="00C35A33"/>
    <w:rsid w:val="00C5469C"/>
    <w:rsid w:val="00C97DE8"/>
    <w:rsid w:val="00CA3850"/>
    <w:rsid w:val="00CA6F0D"/>
    <w:rsid w:val="00CC70CA"/>
    <w:rsid w:val="00CD1B74"/>
    <w:rsid w:val="00CD6EAF"/>
    <w:rsid w:val="00CE5124"/>
    <w:rsid w:val="00D053F1"/>
    <w:rsid w:val="00D06E31"/>
    <w:rsid w:val="00D22A37"/>
    <w:rsid w:val="00D25A69"/>
    <w:rsid w:val="00D43A18"/>
    <w:rsid w:val="00E043EC"/>
    <w:rsid w:val="00E04F95"/>
    <w:rsid w:val="00E127FE"/>
    <w:rsid w:val="00E35C76"/>
    <w:rsid w:val="00E45D45"/>
    <w:rsid w:val="00E815AA"/>
    <w:rsid w:val="00EA74DB"/>
    <w:rsid w:val="00EE0249"/>
    <w:rsid w:val="00EE5F3C"/>
    <w:rsid w:val="00F04A1F"/>
    <w:rsid w:val="00F671D8"/>
    <w:rsid w:val="00FB4D4D"/>
    <w:rsid w:val="00FB57F7"/>
    <w:rsid w:val="00FC6B55"/>
    <w:rsid w:val="00FD28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9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63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63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285</Words>
  <Characters>1628</Characters>
  <Application>Microsoft Office Word</Application>
  <DocSecurity>0</DocSecurity>
  <Lines>13</Lines>
  <Paragraphs>3</Paragraphs>
  <ScaleCrop>false</ScaleCrop>
  <Company>微软中国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杨越峰</dc:creator>
  <cp:keywords/>
  <dc:description/>
  <cp:lastModifiedBy>张丹</cp:lastModifiedBy>
  <cp:revision>49</cp:revision>
  <dcterms:created xsi:type="dcterms:W3CDTF">2020-09-21T12:04:00Z</dcterms:created>
  <dcterms:modified xsi:type="dcterms:W3CDTF">2020-09-22T05:06:00Z</dcterms:modified>
</cp:coreProperties>
</file>